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E2B" w:rsidRPr="00A464BB" w:rsidRDefault="009943CE" w:rsidP="00623E2B">
      <w:pPr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 xml:space="preserve">         </w:t>
      </w:r>
      <w:r w:rsidR="00DC44A5" w:rsidRPr="00EE7A82">
        <w:rPr>
          <w:rFonts w:ascii="PT Sans" w:hAnsi="PT Sans"/>
          <w:color w:val="000000"/>
          <w:sz w:val="28"/>
          <w:szCs w:val="28"/>
        </w:rPr>
        <w:t>Курск</w:t>
      </w:r>
      <w:r w:rsidR="00EE7A82">
        <w:rPr>
          <w:rFonts w:ascii="PT Sans" w:hAnsi="PT Sans"/>
          <w:color w:val="000000"/>
          <w:sz w:val="28"/>
          <w:szCs w:val="28"/>
        </w:rPr>
        <w:t xml:space="preserve"> </w:t>
      </w:r>
      <w:r w:rsidR="00B90F66" w:rsidRPr="00EE7A82">
        <w:rPr>
          <w:rFonts w:ascii="PT Sans" w:hAnsi="PT Sans"/>
          <w:color w:val="000000"/>
          <w:sz w:val="28"/>
          <w:szCs w:val="28"/>
        </w:rPr>
        <w:t>-</w:t>
      </w:r>
      <w:r w:rsidR="00DC44A5" w:rsidRPr="00EE7A82">
        <w:rPr>
          <w:rFonts w:ascii="PT Sans" w:hAnsi="PT Sans"/>
          <w:color w:val="000000"/>
          <w:sz w:val="28"/>
          <w:szCs w:val="28"/>
        </w:rPr>
        <w:t xml:space="preserve"> древнейший город России, основанны</w:t>
      </w:r>
      <w:r w:rsidR="00B90F66" w:rsidRPr="00EE7A82">
        <w:rPr>
          <w:rFonts w:ascii="PT Sans" w:hAnsi="PT Sans"/>
          <w:color w:val="000000"/>
          <w:sz w:val="28"/>
          <w:szCs w:val="28"/>
        </w:rPr>
        <w:t>й</w:t>
      </w:r>
      <w:r w:rsidR="00DC44A5" w:rsidRPr="00EE7A82">
        <w:rPr>
          <w:rFonts w:ascii="PT Sans" w:hAnsi="PT Sans"/>
          <w:color w:val="000000"/>
          <w:sz w:val="28"/>
          <w:szCs w:val="28"/>
        </w:rPr>
        <w:t xml:space="preserve"> еще в 1032 году</w:t>
      </w:r>
      <w:r w:rsidR="00B90F66" w:rsidRPr="00EE7A82">
        <w:rPr>
          <w:rFonts w:ascii="PT Sans" w:hAnsi="PT Sans"/>
          <w:color w:val="000000"/>
          <w:sz w:val="28"/>
          <w:szCs w:val="28"/>
        </w:rPr>
        <w:t xml:space="preserve">. </w:t>
      </w:r>
    </w:p>
    <w:p w:rsidR="00922335" w:rsidRDefault="003319AD" w:rsidP="002126D4">
      <w:pPr>
        <w:jc w:val="both"/>
        <w:rPr>
          <w:rFonts w:ascii="PT Sans" w:hAnsi="PT Sans"/>
          <w:color w:val="000000"/>
          <w:sz w:val="28"/>
          <w:szCs w:val="28"/>
        </w:rPr>
      </w:pPr>
      <w:r w:rsidRPr="003319AD">
        <w:rPr>
          <w:rFonts w:ascii="PT Sans" w:hAnsi="PT Sans"/>
          <w:color w:val="000000"/>
          <w:sz w:val="28"/>
          <w:szCs w:val="28"/>
        </w:rPr>
        <w:t xml:space="preserve">         </w:t>
      </w:r>
      <w:r w:rsidR="00623E2B" w:rsidRPr="00EE7A82">
        <w:rPr>
          <w:rFonts w:ascii="PT Sans" w:hAnsi="PT Sans"/>
          <w:color w:val="000000"/>
          <w:sz w:val="28"/>
          <w:szCs w:val="28"/>
        </w:rPr>
        <w:t>Курск</w:t>
      </w:r>
      <w:r w:rsidR="00623E2B">
        <w:rPr>
          <w:rFonts w:ascii="PT Sans" w:hAnsi="PT Sans"/>
          <w:color w:val="000000"/>
          <w:sz w:val="28"/>
          <w:szCs w:val="28"/>
        </w:rPr>
        <w:t xml:space="preserve"> -</w:t>
      </w:r>
      <w:r w:rsidR="00623E2B" w:rsidRPr="00EE7A82">
        <w:rPr>
          <w:rFonts w:ascii="PT Sans" w:hAnsi="PT Sans"/>
          <w:color w:val="000000"/>
          <w:sz w:val="28"/>
          <w:szCs w:val="28"/>
        </w:rPr>
        <w:t xml:space="preserve"> </w:t>
      </w:r>
      <w:r w:rsidR="00623E2B">
        <w:rPr>
          <w:rFonts w:ascii="PT Sans" w:hAnsi="PT Sans"/>
          <w:color w:val="000000"/>
          <w:sz w:val="28"/>
          <w:szCs w:val="28"/>
        </w:rPr>
        <w:t>столица области, крупный экономический и культурный центр</w:t>
      </w:r>
      <w:r w:rsidR="00623E2B" w:rsidRPr="00EE7A82">
        <w:rPr>
          <w:rFonts w:ascii="PT Sans" w:hAnsi="PT Sans"/>
          <w:color w:val="000000"/>
          <w:sz w:val="28"/>
          <w:szCs w:val="28"/>
        </w:rPr>
        <w:t xml:space="preserve"> России. </w:t>
      </w:r>
    </w:p>
    <w:p w:rsidR="00D66463" w:rsidRDefault="00922335" w:rsidP="002126D4">
      <w:pPr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 xml:space="preserve">         </w:t>
      </w:r>
      <w:r w:rsidR="00623E2B" w:rsidRPr="00EE7A82">
        <w:rPr>
          <w:rFonts w:ascii="PT Sans" w:hAnsi="PT Sans"/>
          <w:color w:val="000000"/>
          <w:sz w:val="28"/>
          <w:szCs w:val="28"/>
        </w:rPr>
        <w:t>27 апреля 2007 года за мужество и проявленный героизм в годы Великой отечественной войны в 1941-</w:t>
      </w:r>
      <w:r w:rsidR="00623E2B">
        <w:rPr>
          <w:rFonts w:ascii="PT Sans" w:hAnsi="PT Sans"/>
          <w:color w:val="000000"/>
          <w:sz w:val="28"/>
          <w:szCs w:val="28"/>
        </w:rPr>
        <w:t>19</w:t>
      </w:r>
      <w:r w:rsidR="00623E2B" w:rsidRPr="00EE7A82">
        <w:rPr>
          <w:rFonts w:ascii="PT Sans" w:hAnsi="PT Sans"/>
          <w:color w:val="000000"/>
          <w:sz w:val="28"/>
          <w:szCs w:val="28"/>
        </w:rPr>
        <w:t>45 годы</w:t>
      </w:r>
      <w:r w:rsidR="00623E2B" w:rsidRPr="00623E2B">
        <w:rPr>
          <w:rFonts w:ascii="PT Sans" w:hAnsi="PT Sans"/>
          <w:color w:val="000000"/>
          <w:sz w:val="28"/>
          <w:szCs w:val="28"/>
        </w:rPr>
        <w:t xml:space="preserve"> </w:t>
      </w:r>
      <w:r w:rsidR="00623E2B">
        <w:rPr>
          <w:rFonts w:ascii="PT Sans" w:hAnsi="PT Sans"/>
          <w:color w:val="000000"/>
          <w:sz w:val="28"/>
          <w:szCs w:val="28"/>
        </w:rPr>
        <w:t xml:space="preserve">городу Курску присвоено почетное звание </w:t>
      </w:r>
      <w:r w:rsidR="00623E2B" w:rsidRPr="00EE7A82">
        <w:rPr>
          <w:rFonts w:ascii="PT Sans" w:hAnsi="PT Sans"/>
          <w:color w:val="000000"/>
          <w:sz w:val="28"/>
          <w:szCs w:val="28"/>
        </w:rPr>
        <w:t>Город воинской славы</w:t>
      </w:r>
      <w:r w:rsidR="00D66463">
        <w:rPr>
          <w:rFonts w:ascii="PT Sans" w:hAnsi="PT Sans"/>
          <w:color w:val="000000"/>
          <w:sz w:val="28"/>
          <w:szCs w:val="28"/>
        </w:rPr>
        <w:t>.</w:t>
      </w:r>
    </w:p>
    <w:p w:rsidR="00D66463" w:rsidRPr="003319AD" w:rsidRDefault="00D66463" w:rsidP="002126D4">
      <w:pPr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 xml:space="preserve">        </w:t>
      </w:r>
      <w:r w:rsidR="003319AD">
        <w:rPr>
          <w:rFonts w:ascii="PT Sans" w:hAnsi="PT Sans"/>
          <w:color w:val="000000"/>
          <w:sz w:val="28"/>
          <w:szCs w:val="28"/>
        </w:rPr>
        <w:t xml:space="preserve"> </w:t>
      </w:r>
      <w:r w:rsidR="00985250" w:rsidRPr="00985250">
        <w:rPr>
          <w:rFonts w:ascii="PT Sans" w:hAnsi="PT Sans"/>
          <w:color w:val="000000"/>
          <w:sz w:val="28"/>
          <w:szCs w:val="28"/>
        </w:rPr>
        <w:t xml:space="preserve">     </w:t>
      </w:r>
      <w:r w:rsidR="00985250">
        <w:rPr>
          <w:rFonts w:ascii="PT Sans" w:hAnsi="PT Sans"/>
          <w:color w:val="000000"/>
          <w:sz w:val="28"/>
          <w:szCs w:val="28"/>
        </w:rPr>
        <w:t>Как сообщили в</w:t>
      </w:r>
      <w:r w:rsidR="00985250" w:rsidRPr="00985250">
        <w:rPr>
          <w:rFonts w:ascii="PT Sans" w:hAnsi="PT Sans"/>
          <w:color w:val="000000"/>
          <w:sz w:val="28"/>
          <w:szCs w:val="28"/>
        </w:rPr>
        <w:t xml:space="preserve"> Отделени</w:t>
      </w:r>
      <w:r w:rsidR="00985250">
        <w:rPr>
          <w:rFonts w:ascii="PT Sans" w:hAnsi="PT Sans"/>
          <w:color w:val="000000"/>
          <w:sz w:val="28"/>
          <w:szCs w:val="28"/>
        </w:rPr>
        <w:t>и</w:t>
      </w:r>
      <w:r w:rsidR="00985250" w:rsidRPr="00985250">
        <w:rPr>
          <w:rFonts w:ascii="PT Sans" w:hAnsi="PT Sans"/>
          <w:color w:val="000000"/>
          <w:sz w:val="28"/>
          <w:szCs w:val="28"/>
        </w:rPr>
        <w:t xml:space="preserve"> по Курской области ГУ Банка России по Центральному федеральному округу</w:t>
      </w:r>
      <w:r w:rsidR="00985250">
        <w:rPr>
          <w:rFonts w:ascii="PT Sans" w:hAnsi="PT Sans"/>
          <w:color w:val="000000"/>
          <w:sz w:val="28"/>
          <w:szCs w:val="28"/>
        </w:rPr>
        <w:t>, наш  г</w:t>
      </w:r>
      <w:r w:rsidR="00985250" w:rsidRPr="00985250">
        <w:rPr>
          <w:rFonts w:ascii="PT Sans" w:hAnsi="PT Sans"/>
          <w:color w:val="000000"/>
          <w:sz w:val="28"/>
          <w:szCs w:val="28"/>
        </w:rPr>
        <w:t xml:space="preserve">ород </w:t>
      </w:r>
      <w:r w:rsidR="00985250">
        <w:rPr>
          <w:rFonts w:ascii="PT Sans" w:hAnsi="PT Sans"/>
          <w:color w:val="000000"/>
          <w:sz w:val="28"/>
          <w:szCs w:val="28"/>
        </w:rPr>
        <w:t>неоднократно   становился героем,  увековеченным  на монетах</w:t>
      </w:r>
      <w:r w:rsidR="00985250" w:rsidRPr="00985250">
        <w:rPr>
          <w:rFonts w:ascii="PT Sans" w:hAnsi="PT Sans"/>
          <w:color w:val="000000"/>
          <w:sz w:val="28"/>
          <w:szCs w:val="28"/>
        </w:rPr>
        <w:t>.</w:t>
      </w:r>
      <w:r w:rsidR="00985250">
        <w:rPr>
          <w:rFonts w:ascii="PT Sans" w:hAnsi="PT Sans"/>
          <w:color w:val="000000"/>
          <w:sz w:val="28"/>
          <w:szCs w:val="28"/>
        </w:rPr>
        <w:t xml:space="preserve"> </w:t>
      </w:r>
      <w:r w:rsidR="00985250" w:rsidRPr="00985250">
        <w:rPr>
          <w:rFonts w:ascii="PT Sans" w:hAnsi="PT Sans"/>
          <w:color w:val="000000"/>
          <w:sz w:val="28"/>
          <w:szCs w:val="28"/>
        </w:rPr>
        <w:t xml:space="preserve"> </w:t>
      </w:r>
      <w:r w:rsidR="00985250">
        <w:rPr>
          <w:rFonts w:ascii="PT Sans" w:hAnsi="PT Sans"/>
          <w:color w:val="000000"/>
          <w:sz w:val="28"/>
          <w:szCs w:val="28"/>
        </w:rPr>
        <w:t>Так,  в</w:t>
      </w:r>
      <w:r w:rsidR="00B90F66" w:rsidRPr="00EE7A82">
        <w:rPr>
          <w:rFonts w:ascii="PT Sans" w:hAnsi="PT Sans"/>
          <w:color w:val="000000"/>
          <w:sz w:val="28"/>
          <w:szCs w:val="28"/>
        </w:rPr>
        <w:t xml:space="preserve"> 2011 году Банком России </w:t>
      </w:r>
      <w:r w:rsidR="00985250">
        <w:rPr>
          <w:rFonts w:ascii="PT Sans" w:hAnsi="PT Sans"/>
          <w:color w:val="000000"/>
          <w:sz w:val="28"/>
          <w:szCs w:val="28"/>
        </w:rPr>
        <w:t xml:space="preserve">была </w:t>
      </w:r>
      <w:r w:rsidR="00B90F66" w:rsidRPr="00EE7A82">
        <w:rPr>
          <w:rFonts w:ascii="PT Sans" w:hAnsi="PT Sans"/>
          <w:color w:val="000000"/>
          <w:sz w:val="28"/>
          <w:szCs w:val="28"/>
        </w:rPr>
        <w:t xml:space="preserve">выпущена 10-рублевая монета, на реверсе монеты </w:t>
      </w:r>
      <w:r w:rsidR="00A8530F">
        <w:rPr>
          <w:rFonts w:ascii="PT Sans" w:hAnsi="PT Sans"/>
          <w:color w:val="000000"/>
          <w:sz w:val="28"/>
          <w:szCs w:val="28"/>
        </w:rPr>
        <w:t>«</w:t>
      </w:r>
      <w:r w:rsidR="00B90F66" w:rsidRPr="00EE7A82">
        <w:rPr>
          <w:rFonts w:ascii="PT Sans" w:hAnsi="PT Sans"/>
          <w:color w:val="000000"/>
          <w:sz w:val="28"/>
          <w:szCs w:val="28"/>
        </w:rPr>
        <w:t>Курск</w:t>
      </w:r>
      <w:r w:rsidR="00A8530F">
        <w:rPr>
          <w:rFonts w:ascii="PT Sans" w:hAnsi="PT Sans"/>
          <w:color w:val="000000"/>
          <w:sz w:val="28"/>
          <w:szCs w:val="28"/>
        </w:rPr>
        <w:t>»</w:t>
      </w:r>
      <w:r w:rsidR="00B90F66" w:rsidRPr="00EE7A82">
        <w:rPr>
          <w:rFonts w:ascii="PT Sans" w:hAnsi="PT Sans"/>
          <w:color w:val="000000"/>
          <w:sz w:val="28"/>
          <w:szCs w:val="28"/>
        </w:rPr>
        <w:t xml:space="preserve"> изображен исторический герб города и текст </w:t>
      </w:r>
      <w:r w:rsidR="00EE7A82">
        <w:rPr>
          <w:rFonts w:ascii="PT Sans" w:hAnsi="PT Sans"/>
          <w:color w:val="000000"/>
          <w:sz w:val="28"/>
          <w:szCs w:val="28"/>
        </w:rPr>
        <w:t>«</w:t>
      </w:r>
      <w:r w:rsidR="00B90F66" w:rsidRPr="00EE7A82">
        <w:rPr>
          <w:rFonts w:ascii="PT Sans" w:hAnsi="PT Sans"/>
          <w:color w:val="000000"/>
          <w:sz w:val="28"/>
          <w:szCs w:val="28"/>
        </w:rPr>
        <w:t>Г</w:t>
      </w:r>
      <w:r w:rsidR="00963789">
        <w:rPr>
          <w:rFonts w:ascii="PT Sans" w:hAnsi="PT Sans"/>
          <w:color w:val="000000"/>
          <w:sz w:val="28"/>
          <w:szCs w:val="28"/>
        </w:rPr>
        <w:t>ОРОДА ВОИНСКОЙ СЛАВЫ</w:t>
      </w:r>
      <w:r w:rsidR="00EE7A82">
        <w:rPr>
          <w:rFonts w:ascii="PT Sans" w:hAnsi="PT Sans"/>
          <w:color w:val="000000"/>
          <w:sz w:val="28"/>
          <w:szCs w:val="28"/>
        </w:rPr>
        <w:t>»</w:t>
      </w:r>
      <w:r w:rsidR="00B90F66" w:rsidRPr="00EE7A82">
        <w:rPr>
          <w:rFonts w:ascii="PT Sans" w:hAnsi="PT Sans"/>
          <w:color w:val="000000"/>
          <w:sz w:val="28"/>
          <w:szCs w:val="28"/>
        </w:rPr>
        <w:t>.</w:t>
      </w:r>
    </w:p>
    <w:p w:rsidR="00A464BB" w:rsidRDefault="00A464BB" w:rsidP="002126D4">
      <w:pPr>
        <w:jc w:val="both"/>
        <w:rPr>
          <w:rFonts w:ascii="PT Sans" w:hAnsi="PT Sans"/>
          <w:color w:val="000000"/>
          <w:sz w:val="28"/>
          <w:szCs w:val="28"/>
          <w:lang w:val="en-US"/>
        </w:rPr>
      </w:pPr>
      <w:r>
        <w:rPr>
          <w:rFonts w:ascii="PT Sans" w:hAnsi="PT Sans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65730" cy="1354455"/>
            <wp:effectExtent l="0" t="0" r="1270" b="0"/>
            <wp:docPr id="2" name="Рисунок 2" descr="\\S38FS05\STDUserHome\38RyumshinaNI.REGION\Мои документы\Рубрики в РСИ\Курск, голосование\680442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38FS05\STDUserHome\38RyumshinaNI.REGION\Мои документы\Рубрики в РСИ\Курск, голосование\6804421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7F8" w:rsidRDefault="009677F8" w:rsidP="003319A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Sans" w:hAnsi="PT Sans"/>
          <w:sz w:val="28"/>
          <w:szCs w:val="28"/>
        </w:rPr>
        <w:t xml:space="preserve">В 2014 году Банком России выпущена памятная юбилейная монета серии «70-летие Победы в Великой Отечественной войне 1941-1945гг.» номиналом 5 рублей </w:t>
      </w:r>
      <w:r w:rsidR="00A8530F">
        <w:rPr>
          <w:rFonts w:ascii="PT Sans" w:hAnsi="PT Sans"/>
          <w:sz w:val="28"/>
          <w:szCs w:val="28"/>
        </w:rPr>
        <w:t>«Курская битва»</w:t>
      </w:r>
      <w:r w:rsidR="00985250">
        <w:rPr>
          <w:rFonts w:ascii="PT Sans" w:hAnsi="PT Sans"/>
          <w:sz w:val="28"/>
          <w:szCs w:val="28"/>
        </w:rPr>
        <w:t>. Н</w:t>
      </w:r>
      <w:r w:rsidR="00A8530F">
        <w:rPr>
          <w:rFonts w:ascii="PT Sans" w:hAnsi="PT Sans"/>
          <w:sz w:val="28"/>
          <w:szCs w:val="28"/>
        </w:rPr>
        <w:t xml:space="preserve">а реверсе монеты </w:t>
      </w:r>
      <w:r w:rsidR="00963789" w:rsidRPr="0096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рельефное изображение скульптурной композиции «Танковое сражение под Прохоровкой. Таран», вдоль канта </w:t>
      </w:r>
      <w:r w:rsidR="001E1E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3789" w:rsidRPr="0096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надписи, разделенные двумя звездочками, вверху: «КУРСКАЯ БИТВА», внизу: «ВЕЛИКАЯ ОТЕЧЕСТВЕННАЯ ВОЙНА 1941-1945 гг.</w:t>
      </w:r>
      <w:r w:rsidR="009637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0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3B9" w:rsidRPr="00963789" w:rsidRDefault="00D103B9" w:rsidP="00D10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eastAsia="Times New Roman" w:hAnsi="Verdana" w:cs="Lucida Sans Unicode"/>
          <w:noProof/>
          <w:color w:val="4B9EC9"/>
          <w:sz w:val="18"/>
          <w:szCs w:val="18"/>
          <w:lang w:eastAsia="ru-RU"/>
        </w:rPr>
        <w:drawing>
          <wp:inline distT="0" distB="0" distL="0" distR="0" wp14:anchorId="336086CC" wp14:editId="19201934">
            <wp:extent cx="1431925" cy="1431925"/>
            <wp:effectExtent l="0" t="0" r="0" b="0"/>
            <wp:docPr id="3" name="Рисунок 3" descr="Реверс: 5 рублей, Курская битва, 70-летие Победы в Великой Отечественной войне 1941-1945 гг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верс: 5 рублей, Курская битва, 70-летие Победы в Великой Отечественной войне 1941-1945 гг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Verdana" w:eastAsia="Times New Roman" w:hAnsi="Verdana" w:cs="Lucida Sans Unicode"/>
          <w:noProof/>
          <w:color w:val="4B9EC9"/>
          <w:sz w:val="18"/>
          <w:szCs w:val="18"/>
          <w:lang w:eastAsia="ru-RU"/>
        </w:rPr>
        <w:drawing>
          <wp:inline distT="0" distB="0" distL="0" distR="0" wp14:anchorId="4B94B944" wp14:editId="23943BCC">
            <wp:extent cx="1431925" cy="1431925"/>
            <wp:effectExtent l="0" t="0" r="0" b="0"/>
            <wp:docPr id="4" name="Рисунок 4" descr="Аверс: 5 рублей, Курская битва, 70-летие Победы в Великой Отечественной войне 1941-1945 гг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верс: 5 рублей, Курская битва, 70-летие Победы в Великой Отечественной войне 1941-1945 гг.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03B9" w:rsidRDefault="00D103B9" w:rsidP="003319AD">
      <w:pPr>
        <w:ind w:firstLine="708"/>
        <w:jc w:val="both"/>
        <w:rPr>
          <w:rFonts w:ascii="PT Sans" w:hAnsi="PT Sans"/>
          <w:sz w:val="28"/>
          <w:szCs w:val="28"/>
        </w:rPr>
      </w:pPr>
    </w:p>
    <w:p w:rsidR="00F80F75" w:rsidRPr="00B87778" w:rsidRDefault="00A7313A" w:rsidP="00F80F75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778">
        <w:rPr>
          <w:rFonts w:ascii="Times New Roman" w:hAnsi="Times New Roman" w:cs="Times New Roman"/>
          <w:sz w:val="28"/>
          <w:szCs w:val="28"/>
        </w:rPr>
        <w:t xml:space="preserve">        </w:t>
      </w:r>
      <w:r w:rsidR="00A464BB" w:rsidRPr="00B87778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B87778">
        <w:rPr>
          <w:rFonts w:ascii="Times New Roman" w:hAnsi="Times New Roman" w:cs="Times New Roman"/>
          <w:sz w:val="28"/>
          <w:szCs w:val="28"/>
        </w:rPr>
        <w:t>красивейши</w:t>
      </w:r>
      <w:r w:rsidR="00922335" w:rsidRPr="00B87778">
        <w:rPr>
          <w:rFonts w:ascii="Times New Roman" w:hAnsi="Times New Roman" w:cs="Times New Roman"/>
          <w:sz w:val="28"/>
          <w:szCs w:val="28"/>
        </w:rPr>
        <w:t>х</w:t>
      </w:r>
      <w:r w:rsidRPr="00B87778">
        <w:rPr>
          <w:rFonts w:ascii="Times New Roman" w:hAnsi="Times New Roman" w:cs="Times New Roman"/>
          <w:sz w:val="28"/>
          <w:szCs w:val="28"/>
        </w:rPr>
        <w:t xml:space="preserve"> храмо</w:t>
      </w:r>
      <w:r w:rsidR="00922335" w:rsidRPr="00B87778">
        <w:rPr>
          <w:rFonts w:ascii="Times New Roman" w:hAnsi="Times New Roman" w:cs="Times New Roman"/>
          <w:sz w:val="28"/>
          <w:szCs w:val="28"/>
        </w:rPr>
        <w:t>в</w:t>
      </w:r>
      <w:r w:rsidRPr="00B87778">
        <w:rPr>
          <w:rFonts w:ascii="Times New Roman" w:hAnsi="Times New Roman" w:cs="Times New Roman"/>
          <w:sz w:val="28"/>
          <w:szCs w:val="28"/>
        </w:rPr>
        <w:t xml:space="preserve"> </w:t>
      </w:r>
      <w:r w:rsidR="00A464BB" w:rsidRPr="00B87778">
        <w:rPr>
          <w:rFonts w:ascii="Times New Roman" w:hAnsi="Times New Roman" w:cs="Times New Roman"/>
          <w:sz w:val="28"/>
          <w:szCs w:val="28"/>
        </w:rPr>
        <w:t xml:space="preserve">в городе является </w:t>
      </w:r>
      <w:r w:rsidRPr="00B87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Сергиево-Казанский кафедральный собор - православный храм в городе Курске, построенный в 1752</w:t>
      </w:r>
      <w:r w:rsidR="00BF6421" w:rsidRPr="00B87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B87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1778 гг. в стиле барокко. В связи с переносом архиерейской кафедры из Белгорода в Курск в 1833 г. храм стал кафедральным собором.</w:t>
      </w:r>
      <w:r w:rsidR="00985250" w:rsidRPr="00B87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80F75" w:rsidRPr="00B8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2011 году </w:t>
      </w:r>
      <w:r w:rsidR="00F80F75" w:rsidRPr="00B8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Банком России выпущена памятная монета «</w:t>
      </w:r>
      <w:r w:rsidR="00F80F75" w:rsidRPr="00B87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Сергиево-Казанский собор, г. Курск» номиналом 3 рубля, на реверсе монеты</w:t>
      </w:r>
      <w:r w:rsidR="00F80F75" w:rsidRPr="00B8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центре на зеркальном поле диска в картуше - изображение Сергиево-Казанского собора и очертания деревьев, на матовом поле картуша - растительный орнамент и надписи - справа вверху: "СЕРГИЕВО-КАЗАНСКИЙ СОБОР", внизу: "КУРСК".</w:t>
      </w:r>
    </w:p>
    <w:p w:rsidR="00922335" w:rsidRPr="00F80F75" w:rsidRDefault="00922335" w:rsidP="00F80F75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F75" w:rsidRPr="00F80F75" w:rsidRDefault="00F80F75" w:rsidP="00A7313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4C5BCF92" wp14:editId="7936FE0F">
            <wp:extent cx="1906270" cy="1906270"/>
            <wp:effectExtent l="0" t="0" r="0" b="0"/>
            <wp:docPr id="5" name="Рисунок 5" descr="https://3.bp.blogspot.com/-a3ccrdNdFPQ/TsqmaYeRJCI/AAAAAAAAROg/tW6Aj_qMEqs/s200/5111-0208R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677533252430144546" descr="https://3.bp.blogspot.com/-a3ccrdNdFPQ/TsqmaYeRJCI/AAAAAAAAROg/tW6Aj_qMEqs/s200/5111-0208R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68C49605" wp14:editId="58BC3E3F">
            <wp:extent cx="1906270" cy="1906270"/>
            <wp:effectExtent l="0" t="0" r="0" b="0"/>
            <wp:docPr id="6" name="Рисунок 6" descr="https://3.bp.blogspot.com/-h5U7HlPGSB4/TsqmaNtSq4I/AAAAAAAAROY/2qJ2m9V3pHM/s200/5111-0208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677533249540369282" descr="https://3.bp.blogspot.com/-h5U7HlPGSB4/TsqmaNtSq4I/AAAAAAAAROY/2qJ2m9V3pHM/s200/5111-0208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250" w:rsidRDefault="00A7313A" w:rsidP="00A7313A">
      <w:pPr>
        <w:ind w:firstLine="708"/>
        <w:jc w:val="both"/>
        <w:rPr>
          <w:rFonts w:ascii="PT Sans" w:hAnsi="PT Sans"/>
          <w:sz w:val="28"/>
          <w:szCs w:val="28"/>
        </w:rPr>
      </w:pPr>
      <w:r w:rsidRPr="006737EC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</w:r>
      <w:r w:rsidR="00985250" w:rsidRPr="00985250">
        <w:rPr>
          <w:rFonts w:ascii="PT Sans" w:hAnsi="PT Sans"/>
          <w:sz w:val="28"/>
          <w:szCs w:val="28"/>
        </w:rPr>
        <w:t xml:space="preserve">      </w:t>
      </w:r>
    </w:p>
    <w:p w:rsidR="009C4EDC" w:rsidRPr="00B87778" w:rsidRDefault="009C4EDC" w:rsidP="00A731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778">
        <w:rPr>
          <w:rFonts w:ascii="Times New Roman" w:hAnsi="Times New Roman" w:cs="Times New Roman"/>
          <w:sz w:val="28"/>
          <w:szCs w:val="28"/>
        </w:rPr>
        <w:t>У  нашего родного Курска  есть  реальные  шансы войти в число лидеров  проекта «Город России - национальный выбор».  Достаточно зайти на сайт город-россии.рф и сделать пару кликов. Итоги голосования будут подведены 30 декабря 2017 года.</w:t>
      </w:r>
    </w:p>
    <w:sectPr w:rsidR="009C4EDC" w:rsidRPr="00B87778" w:rsidSect="005063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714" w:rsidRDefault="00062714" w:rsidP="005063DD">
      <w:pPr>
        <w:spacing w:after="0" w:line="240" w:lineRule="auto"/>
      </w:pPr>
      <w:r>
        <w:separator/>
      </w:r>
    </w:p>
  </w:endnote>
  <w:endnote w:type="continuationSeparator" w:id="0">
    <w:p w:rsidR="00062714" w:rsidRDefault="00062714" w:rsidP="0050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3DD" w:rsidRDefault="005063D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3DD" w:rsidRDefault="005063D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3DD" w:rsidRDefault="005063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714" w:rsidRDefault="00062714" w:rsidP="005063DD">
      <w:pPr>
        <w:spacing w:after="0" w:line="240" w:lineRule="auto"/>
      </w:pPr>
      <w:r>
        <w:separator/>
      </w:r>
    </w:p>
  </w:footnote>
  <w:footnote w:type="continuationSeparator" w:id="0">
    <w:p w:rsidR="00062714" w:rsidRDefault="00062714" w:rsidP="00506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3DD" w:rsidRDefault="005063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418307"/>
      <w:docPartObj>
        <w:docPartGallery w:val="Page Numbers (Top of Page)"/>
        <w:docPartUnique/>
      </w:docPartObj>
    </w:sdtPr>
    <w:sdtEndPr/>
    <w:sdtContent>
      <w:p w:rsidR="005063DD" w:rsidRDefault="005063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778">
          <w:rPr>
            <w:noProof/>
          </w:rPr>
          <w:t>2</w:t>
        </w:r>
        <w:r>
          <w:fldChar w:fldCharType="end"/>
        </w:r>
      </w:p>
    </w:sdtContent>
  </w:sdt>
  <w:p w:rsidR="005063DD" w:rsidRDefault="005063D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3DD" w:rsidRDefault="005063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03"/>
    <w:rsid w:val="00025581"/>
    <w:rsid w:val="00062714"/>
    <w:rsid w:val="000D5D7D"/>
    <w:rsid w:val="000E45B5"/>
    <w:rsid w:val="001E1EDF"/>
    <w:rsid w:val="002126D4"/>
    <w:rsid w:val="002365F0"/>
    <w:rsid w:val="0025581D"/>
    <w:rsid w:val="00292B8F"/>
    <w:rsid w:val="002C08C7"/>
    <w:rsid w:val="003319AD"/>
    <w:rsid w:val="00341DB2"/>
    <w:rsid w:val="00445982"/>
    <w:rsid w:val="004D48A0"/>
    <w:rsid w:val="004F406F"/>
    <w:rsid w:val="005063DD"/>
    <w:rsid w:val="00516182"/>
    <w:rsid w:val="00533B7B"/>
    <w:rsid w:val="0053434E"/>
    <w:rsid w:val="005F4711"/>
    <w:rsid w:val="00623E2B"/>
    <w:rsid w:val="00716383"/>
    <w:rsid w:val="00922335"/>
    <w:rsid w:val="00956702"/>
    <w:rsid w:val="00963789"/>
    <w:rsid w:val="009677F8"/>
    <w:rsid w:val="00985250"/>
    <w:rsid w:val="009943CE"/>
    <w:rsid w:val="009C4EDC"/>
    <w:rsid w:val="00A464BB"/>
    <w:rsid w:val="00A7313A"/>
    <w:rsid w:val="00A8530F"/>
    <w:rsid w:val="00A95159"/>
    <w:rsid w:val="00A954A5"/>
    <w:rsid w:val="00B87778"/>
    <w:rsid w:val="00B90F66"/>
    <w:rsid w:val="00BF6421"/>
    <w:rsid w:val="00D103B9"/>
    <w:rsid w:val="00D66463"/>
    <w:rsid w:val="00DC44A5"/>
    <w:rsid w:val="00EE7A82"/>
    <w:rsid w:val="00F80903"/>
    <w:rsid w:val="00F80F75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3EF04-DF64-4A17-949B-F55C0E94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6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63DD"/>
  </w:style>
  <w:style w:type="paragraph" w:styleId="a7">
    <w:name w:val="footer"/>
    <w:basedOn w:val="a"/>
    <w:link w:val="a8"/>
    <w:uiPriority w:val="99"/>
    <w:unhideWhenUsed/>
    <w:rsid w:val="00506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6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x10.ru/wp-content/uploads/2014/11/2014-kurskaya-bitva-revers.jpg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://3.bp.blogspot.com/-a3ccrdNdFPQ/TsqmaYeRJCI/AAAAAAAAROg/tW6Aj_qMEqs/s1600/5111-0208R.gi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://4x10.ru/wp-content/uploads/2014/11/2014-kurskaya-bitva-avers.jp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3.bp.blogspot.com/-h5U7HlPGSB4/TsqmaNtSq4I/AAAAAAAAROY/2qJ2m9V3pHM/s1600/5111-0208.gi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487C5-89E1-418A-BF73-3B2BBF17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Курск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Рюмшина Надежда Ильинична</dc:creator>
  <cp:lastModifiedBy>Раиса В. Моисеева</cp:lastModifiedBy>
  <cp:revision>3</cp:revision>
  <dcterms:created xsi:type="dcterms:W3CDTF">2017-01-30T13:21:00Z</dcterms:created>
  <dcterms:modified xsi:type="dcterms:W3CDTF">2017-02-21T13:32:00Z</dcterms:modified>
</cp:coreProperties>
</file>